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21AE2" w14:textId="77777777" w:rsidR="00F55034" w:rsidRPr="000D3AB5" w:rsidRDefault="00F55034" w:rsidP="00F55034">
      <w:pPr>
        <w:shd w:val="clear" w:color="auto" w:fill="D9D9D9" w:themeFill="background1" w:themeFillShade="D9"/>
        <w:spacing w:before="120"/>
        <w:ind w:left="654" w:hanging="709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OŚWIADCZENIE WYKONAWCY</w:t>
      </w:r>
    </w:p>
    <w:p w14:paraId="2C6E4345" w14:textId="77777777" w:rsidR="00F55034" w:rsidRDefault="00F55034" w:rsidP="00F55034">
      <w:pPr>
        <w:jc w:val="both"/>
        <w:rPr>
          <w:rFonts w:ascii="Cambria" w:hAnsi="Cambria"/>
          <w:sz w:val="23"/>
          <w:szCs w:val="23"/>
        </w:rPr>
      </w:pPr>
    </w:p>
    <w:p w14:paraId="1D176896" w14:textId="77777777" w:rsidR="00F55034" w:rsidRPr="00D80E5A" w:rsidRDefault="00F55034" w:rsidP="00D80E5A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D80E5A">
        <w:rPr>
          <w:rFonts w:ascii="Cambria" w:hAnsi="Cambria"/>
          <w:sz w:val="20"/>
          <w:szCs w:val="20"/>
        </w:rPr>
        <w:t>Wykonawca zobowiązuje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14:paraId="1FC4DD90" w14:textId="7A093704" w:rsidR="00960B8B" w:rsidRPr="00D80E5A" w:rsidRDefault="00F55034" w:rsidP="00EE5EE8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D80E5A">
        <w:rPr>
          <w:rFonts w:ascii="Cambria" w:hAnsi="Cambria" w:cs="Arial"/>
          <w:b/>
          <w:sz w:val="20"/>
          <w:szCs w:val="20"/>
        </w:rPr>
        <w:t>1.1.</w:t>
      </w:r>
      <w:r w:rsidRPr="00D80E5A">
        <w:rPr>
          <w:rFonts w:ascii="Cambria" w:hAnsi="Cambria" w:cs="Arial"/>
          <w:sz w:val="20"/>
          <w:szCs w:val="20"/>
        </w:rPr>
        <w:tab/>
      </w:r>
      <w:r w:rsidRPr="00D80E5A">
        <w:rPr>
          <w:rFonts w:ascii="Cambria" w:hAnsi="Cambria" w:cs="Arial"/>
          <w:sz w:val="20"/>
          <w:szCs w:val="20"/>
        </w:rPr>
        <w:tab/>
        <w:t>A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dministratorem danych osobowych jest </w:t>
      </w:r>
      <w:r w:rsidR="00EE5EE8">
        <w:rPr>
          <w:rFonts w:ascii="Cambria" w:hAnsi="Cambria" w:cs="Tahoma"/>
          <w:bCs/>
          <w:iCs/>
          <w:sz w:val="20"/>
          <w:szCs w:val="20"/>
          <w:lang w:eastAsia="pl-PL"/>
        </w:rPr>
        <w:t>Ośrodek Pomocy Społecznej z siedzibą przy ul. Rynek 12, 63-940 Bojanowo</w:t>
      </w:r>
      <w:r w:rsidR="00EE5EE8" w:rsidRPr="003C41D2">
        <w:rPr>
          <w:rFonts w:ascii="Cambria" w:hAnsi="Cambria" w:cs="Tahoma"/>
          <w:bCs/>
          <w:iCs/>
          <w:sz w:val="20"/>
          <w:szCs w:val="20"/>
          <w:lang w:eastAsia="pl-PL"/>
        </w:rPr>
        <w:t xml:space="preserve">, e-mail: </w:t>
      </w:r>
      <w:r w:rsidR="00EE5EE8">
        <w:rPr>
          <w:rFonts w:ascii="Cambria" w:hAnsi="Cambria" w:cs="Tahoma"/>
          <w:bCs/>
          <w:iCs/>
          <w:sz w:val="20"/>
          <w:szCs w:val="20"/>
          <w:lang w:eastAsia="pl-PL"/>
        </w:rPr>
        <w:t>ops@opsbojanowo.pl</w:t>
      </w:r>
      <w:r w:rsidR="00EE5EE8" w:rsidRPr="003C41D2">
        <w:rPr>
          <w:rFonts w:ascii="Cambria" w:hAnsi="Cambria" w:cs="Tahoma"/>
          <w:bCs/>
          <w:iCs/>
          <w:sz w:val="20"/>
          <w:szCs w:val="20"/>
          <w:lang w:eastAsia="pl-PL"/>
        </w:rPr>
        <w:t>,</w:t>
      </w:r>
      <w:r w:rsidR="00EE5EE8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 </w:t>
      </w:r>
      <w:r w:rsidR="00EE5EE8" w:rsidRPr="003C41D2">
        <w:rPr>
          <w:rFonts w:ascii="Cambria" w:hAnsi="Cambria" w:cs="Tahoma"/>
          <w:bCs/>
          <w:iCs/>
          <w:sz w:val="20"/>
          <w:szCs w:val="20"/>
          <w:lang w:eastAsia="pl-PL"/>
        </w:rPr>
        <w:t xml:space="preserve">tel. </w:t>
      </w:r>
      <w:r w:rsidR="00EE5EE8">
        <w:rPr>
          <w:rFonts w:ascii="Cambria" w:hAnsi="Cambria" w:cs="Tahoma"/>
          <w:bCs/>
          <w:iCs/>
          <w:sz w:val="20"/>
          <w:szCs w:val="20"/>
          <w:lang w:eastAsia="pl-PL"/>
        </w:rPr>
        <w:t>65 545 63 34</w:t>
      </w:r>
      <w:r w:rsidR="00EE5EE8" w:rsidRPr="003C41D2">
        <w:rPr>
          <w:rFonts w:ascii="Cambria" w:hAnsi="Cambria" w:cs="Tahoma"/>
          <w:bCs/>
          <w:iCs/>
          <w:sz w:val="20"/>
          <w:szCs w:val="20"/>
          <w:lang w:eastAsia="pl-PL"/>
        </w:rPr>
        <w:t xml:space="preserve">. </w:t>
      </w:r>
      <w:r w:rsidR="00EE5EE8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Z Inspektorem Ochrony Danych można skontaktować się na adres e-mail: </w:t>
      </w:r>
      <w:r w:rsidR="00EE5EE8">
        <w:rPr>
          <w:rFonts w:ascii="Cambria" w:hAnsi="Cambria" w:cs="Tahoma"/>
          <w:bCs/>
          <w:sz w:val="20"/>
          <w:szCs w:val="20"/>
          <w:lang w:eastAsia="pl-PL"/>
        </w:rPr>
        <w:t>iod@comp-net.pl.</w:t>
      </w:r>
    </w:p>
    <w:p w14:paraId="6BC3A3BB" w14:textId="568A2177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/>
          <w:iCs/>
          <w:sz w:val="20"/>
          <w:szCs w:val="20"/>
        </w:rPr>
      </w:pPr>
      <w:r w:rsidRPr="00D80E5A">
        <w:rPr>
          <w:rFonts w:ascii="Cambria" w:hAnsi="Cambria" w:cs="Arial"/>
          <w:b/>
          <w:sz w:val="20"/>
          <w:szCs w:val="20"/>
        </w:rPr>
        <w:t>1.</w:t>
      </w:r>
      <w:r w:rsidRPr="00D80E5A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>2.</w:t>
      </w:r>
      <w:r w:rsidRPr="00D80E5A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ab/>
      </w:r>
      <w:r w:rsidRPr="00D80E5A">
        <w:rPr>
          <w:rFonts w:ascii="Cambria" w:hAnsi="Cambria"/>
          <w:iCs/>
          <w:sz w:val="20"/>
          <w:szCs w:val="20"/>
        </w:rPr>
        <w:t xml:space="preserve"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 </w:t>
      </w:r>
    </w:p>
    <w:p w14:paraId="4B6D2E60" w14:textId="0FEB3409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1.3.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 xml:space="preserve">Dane osobowe przetwarzane będą na podstawie art. 6 ust. 1 lit. c RODO w celu związanym </w:t>
      </w:r>
      <w:r w:rsidR="008855A0">
        <w:rPr>
          <w:rFonts w:ascii="Cambria" w:hAnsi="Cambria" w:cs="Tahoma"/>
          <w:sz w:val="20"/>
          <w:szCs w:val="20"/>
          <w:lang w:eastAsia="pl-PL"/>
        </w:rPr>
        <w:br/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z prowadzeniem postępowania o udzielenie zamówienia publicznego oraz jego rozstrzygnięciem, jak również, </w:t>
      </w:r>
      <w:r w:rsidR="0076166A" w:rsidRPr="00D80E5A">
        <w:rPr>
          <w:rFonts w:ascii="Cambria" w:hAnsi="Cambria"/>
          <w:sz w:val="20"/>
          <w:szCs w:val="20"/>
        </w:rPr>
        <w:t>zawarciem umowy z Wykonawcą oraz jej realizacją, udokumentowaniem postępowania o udzielenie zamówienia i jego archiwizacj</w:t>
      </w:r>
      <w:r w:rsidR="004E7E64" w:rsidRPr="00D80E5A">
        <w:rPr>
          <w:rFonts w:ascii="Cambria" w:hAnsi="Cambria" w:cs="Tahoma"/>
          <w:sz w:val="20"/>
          <w:szCs w:val="20"/>
          <w:lang w:eastAsia="pl-PL"/>
        </w:rPr>
        <w:t>i.</w:t>
      </w:r>
    </w:p>
    <w:p w14:paraId="3698F304" w14:textId="77777777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1.4.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>Odbiorcami danych osobowych będą osoby lub podmioty, którym dokumentacja postępowania zostanie udostępniona w oparciu o art. 3 ustawy o dostępie do informacji publicznej.</w:t>
      </w:r>
    </w:p>
    <w:p w14:paraId="24AFA7A3" w14:textId="77777777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1.5</w:t>
      </w:r>
      <w:r w:rsidRPr="00D80E5A">
        <w:rPr>
          <w:rFonts w:ascii="Cambria" w:hAnsi="Cambria" w:cs="Tahoma"/>
          <w:sz w:val="20"/>
          <w:szCs w:val="20"/>
          <w:lang w:eastAsia="pl-PL"/>
        </w:rPr>
        <w:t>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 xml:space="preserve">Dane osobowe pozyskane w związku z prowadzeniem niniejszego postępowania </w:t>
      </w:r>
      <w:r w:rsidRPr="00D80E5A">
        <w:rPr>
          <w:rFonts w:ascii="Cambria" w:hAnsi="Cambria" w:cs="Tahoma"/>
          <w:sz w:val="20"/>
          <w:szCs w:val="20"/>
          <w:lang w:eastAsia="pl-PL"/>
        </w:rPr>
        <w:br/>
        <w:t>o udzielenie zamówienia publicznego będą przechowywane zgodnie z Jednolitym Rzeczowym Wykazem Akt obowiązującym u Zamawiającego.</w:t>
      </w:r>
    </w:p>
    <w:p w14:paraId="01BEE120" w14:textId="1D4920E1" w:rsidR="00F55034" w:rsidRPr="00D80E5A" w:rsidRDefault="00F55034" w:rsidP="00D80E5A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1.6.</w:t>
      </w:r>
      <w:r w:rsidRPr="00D80E5A">
        <w:rPr>
          <w:rFonts w:ascii="Cambria" w:hAnsi="Cambria" w:cs="Tahoma"/>
          <w:b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b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>Niezależnie od postanowień pkt 1.5. powyżej, w przypadku zawarcia umowy w sprawie zamówienia publicznego</w:t>
      </w:r>
      <w:r w:rsidR="00B7336A" w:rsidRPr="00D80E5A">
        <w:rPr>
          <w:rFonts w:ascii="Cambria" w:hAnsi="Cambria" w:cs="Tahoma"/>
          <w:sz w:val="20"/>
          <w:szCs w:val="20"/>
          <w:lang w:eastAsia="pl-PL"/>
        </w:rPr>
        <w:t xml:space="preserve"> z Wykonawcą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, </w:t>
      </w:r>
      <w:r w:rsidR="00B7336A" w:rsidRPr="00D80E5A">
        <w:rPr>
          <w:rFonts w:ascii="Cambria" w:hAnsi="Cambria" w:cs="Tahoma"/>
          <w:sz w:val="20"/>
          <w:szCs w:val="20"/>
          <w:lang w:eastAsia="pl-PL"/>
        </w:rPr>
        <w:t xml:space="preserve">Państwa 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5A698812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1.7.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 xml:space="preserve">Dane osobowe pozyskane w związku z prowadzeniem niniejszego postępowania </w:t>
      </w:r>
      <w:r w:rsidRPr="00D80E5A">
        <w:rPr>
          <w:rFonts w:ascii="Cambria" w:hAnsi="Cambria" w:cs="Tahoma"/>
          <w:sz w:val="20"/>
          <w:szCs w:val="20"/>
          <w:lang w:eastAsia="pl-PL"/>
        </w:rPr>
        <w:br/>
        <w:t xml:space="preserve">o udzielenie zamówienia mogą zostać przekazane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podmiotom przetwarzającym dane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br/>
        <w:t xml:space="preserve">w imieniu </w:t>
      </w:r>
      <w:r w:rsidR="00876CE9">
        <w:rPr>
          <w:rFonts w:ascii="Cambria" w:hAnsi="Cambria" w:cs="Tahoma"/>
          <w:bCs/>
          <w:sz w:val="20"/>
          <w:szCs w:val="20"/>
          <w:lang w:eastAsia="pl-PL"/>
        </w:rPr>
        <w:t>A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>dministratora danych osobowych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 np. podmiotom świadczącym usługi doradcze, w tym usługi prawne i konsultingowe, firmom zapewniającym niszczenie materiałów itp. </w:t>
      </w:r>
    </w:p>
    <w:p w14:paraId="31BD7494" w14:textId="77777777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1.8.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4C2E2F0D" w14:textId="77777777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sz w:val="20"/>
          <w:szCs w:val="20"/>
          <w:lang w:eastAsia="pl-PL"/>
        </w:rPr>
        <w:t>1.9.</w:t>
      </w:r>
      <w:r w:rsidRPr="00D80E5A">
        <w:rPr>
          <w:rFonts w:ascii="Cambria" w:hAnsi="Cambria" w:cs="Tahoma"/>
          <w:sz w:val="20"/>
          <w:szCs w:val="20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D80E5A" w:rsidRDefault="00F55034" w:rsidP="00D80E5A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sz w:val="20"/>
          <w:szCs w:val="20"/>
          <w:lang w:eastAsia="pl-PL"/>
        </w:rPr>
        <w:t>dostępu do swoich danych osobowych – zgodnie z art. 15 RODO</w:t>
      </w:r>
      <w:r w:rsidRPr="00D80E5A">
        <w:rPr>
          <w:rFonts w:ascii="Cambria" w:hAnsi="Cambria"/>
          <w:iCs/>
          <w:sz w:val="20"/>
          <w:szCs w:val="20"/>
        </w:rPr>
        <w:t>;</w:t>
      </w:r>
    </w:p>
    <w:p w14:paraId="1C923F8C" w14:textId="77777777" w:rsidR="00F55034" w:rsidRPr="00D80E5A" w:rsidRDefault="00F55034" w:rsidP="00D80E5A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sz w:val="20"/>
          <w:szCs w:val="20"/>
          <w:lang w:eastAsia="pl-PL"/>
        </w:rPr>
        <w:t>do sprostowania swoich danych osobowych – zgodnie z art. 16 RODO</w:t>
      </w:r>
      <w:r w:rsidRPr="00D80E5A">
        <w:rPr>
          <w:rFonts w:ascii="Cambria" w:hAnsi="Cambria"/>
          <w:iCs/>
          <w:sz w:val="20"/>
          <w:szCs w:val="20"/>
        </w:rPr>
        <w:t>;</w:t>
      </w:r>
    </w:p>
    <w:p w14:paraId="319C96F5" w14:textId="46BC3E91" w:rsidR="00F55034" w:rsidRPr="00D80E5A" w:rsidRDefault="00F55034" w:rsidP="00D80E5A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sz w:val="20"/>
          <w:szCs w:val="20"/>
          <w:lang w:eastAsia="pl-PL"/>
        </w:rPr>
        <w:t xml:space="preserve">do żądania od Zamawiającego – jako </w:t>
      </w:r>
      <w:r w:rsidR="00876CE9">
        <w:rPr>
          <w:rFonts w:ascii="Cambria" w:hAnsi="Cambria" w:cs="Tahoma"/>
          <w:sz w:val="20"/>
          <w:szCs w:val="20"/>
          <w:lang w:eastAsia="pl-PL"/>
        </w:rPr>
        <w:t>A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dministratora, ograniczenia przetwarzania danych osobowych z zastrzeżeniem przypadków, o których mowa w art. 18 ust. 2 RODO, </w:t>
      </w:r>
      <w:r w:rsidRPr="00D80E5A">
        <w:rPr>
          <w:rFonts w:ascii="Cambria" w:hAnsi="Cambria"/>
          <w:iCs/>
          <w:sz w:val="20"/>
          <w:szCs w:val="20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5F57F837" w14:textId="42EECF41" w:rsidR="00F55034" w:rsidRPr="00D80E5A" w:rsidRDefault="00F55034" w:rsidP="00D80E5A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sz w:val="20"/>
          <w:szCs w:val="20"/>
          <w:lang w:eastAsia="pl-PL"/>
        </w:rPr>
        <w:lastRenderedPageBreak/>
        <w:t xml:space="preserve">wniesienia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skargi do Prezesa Urzędu Ochrony Danych Osobowych w przypadku uznania, iż przetwarzanie jej danych osobowych narusza przepisy o ochronie danych osobowych, </w:t>
      </w:r>
      <w:r w:rsidR="007F22F4">
        <w:rPr>
          <w:rFonts w:ascii="Cambria" w:hAnsi="Cambria" w:cs="Tahoma"/>
          <w:bCs/>
          <w:sz w:val="20"/>
          <w:szCs w:val="20"/>
          <w:lang w:eastAsia="pl-PL"/>
        </w:rPr>
        <w:br/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>w tym przepisy RODO.</w:t>
      </w:r>
    </w:p>
    <w:p w14:paraId="4CDA2D32" w14:textId="58FB308A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1.10.</w:t>
      </w:r>
      <w:r w:rsidRPr="00D80E5A">
        <w:rPr>
          <w:sz w:val="20"/>
          <w:szCs w:val="20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 w:rsidRPr="00D80E5A">
        <w:rPr>
          <w:sz w:val="20"/>
          <w:szCs w:val="20"/>
        </w:rPr>
        <w:br/>
      </w:r>
      <w:r w:rsidR="00F3658B" w:rsidRPr="00D80E5A">
        <w:rPr>
          <w:rFonts w:ascii="Cambria" w:hAnsi="Cambria" w:cs="Tahoma"/>
          <w:sz w:val="20"/>
          <w:szCs w:val="20"/>
          <w:lang w:eastAsia="pl-PL"/>
        </w:rPr>
        <w:t xml:space="preserve">przez Wykonawcę </w:t>
      </w:r>
      <w:r w:rsidRPr="00D80E5A">
        <w:rPr>
          <w:rFonts w:ascii="Cambria" w:hAnsi="Cambria" w:cs="Tahoma"/>
          <w:sz w:val="20"/>
          <w:szCs w:val="20"/>
          <w:lang w:eastAsia="pl-PL"/>
        </w:rPr>
        <w:t>o udzielenie zamówienia publicznego oraz zawarci</w:t>
      </w:r>
      <w:r w:rsidR="6C859BD8" w:rsidRPr="00D80E5A">
        <w:rPr>
          <w:rFonts w:ascii="Cambria" w:hAnsi="Cambria" w:cs="Tahoma"/>
          <w:sz w:val="20"/>
          <w:szCs w:val="20"/>
          <w:lang w:eastAsia="pl-PL"/>
        </w:rPr>
        <w:t>a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 umowy.</w:t>
      </w:r>
    </w:p>
    <w:p w14:paraId="6904C17C" w14:textId="77777777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1.11.</w:t>
      </w: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ab/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Osobie, której dane osobowe zostały pozyskane przez Zamawiającego w związku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br/>
        <w:t>z prowadzeniem niniejszego postępowania o udzielenie zamówienia publicznego nie przysługuje:</w:t>
      </w:r>
    </w:p>
    <w:p w14:paraId="767FA895" w14:textId="77777777" w:rsidR="00F55034" w:rsidRPr="00D80E5A" w:rsidRDefault="00F55034" w:rsidP="00D80E5A">
      <w:pPr>
        <w:numPr>
          <w:ilvl w:val="0"/>
          <w:numId w:val="2"/>
        </w:numPr>
        <w:tabs>
          <w:tab w:val="left" w:pos="1418"/>
        </w:tabs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prawo do usunięcia danych osobowych, o czym przesądza art. 17 ust. 3 lit. b, d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br/>
        <w:t xml:space="preserve">lub e RODO, </w:t>
      </w:r>
    </w:p>
    <w:p w14:paraId="1A73439C" w14:textId="77777777" w:rsidR="00F55034" w:rsidRPr="00D80E5A" w:rsidRDefault="00F55034" w:rsidP="00D80E5A">
      <w:pPr>
        <w:tabs>
          <w:tab w:val="left" w:pos="1418"/>
        </w:tabs>
        <w:spacing w:before="120" w:line="276" w:lineRule="auto"/>
        <w:ind w:left="1418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D80E5A">
        <w:rPr>
          <w:rFonts w:ascii="Cambria" w:hAnsi="Cambria" w:cs="Tahoma"/>
          <w:bCs/>
          <w:sz w:val="20"/>
          <w:szCs w:val="20"/>
          <w:lang w:eastAsia="pl-PL"/>
        </w:rPr>
        <w:t>2)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ab/>
        <w:t>prawo do przenoszenia danych osobowych, o którym mowa w art. 20 RODO,</w:t>
      </w:r>
    </w:p>
    <w:p w14:paraId="52F5654D" w14:textId="77777777" w:rsidR="00F55034" w:rsidRPr="00D80E5A" w:rsidRDefault="00F55034" w:rsidP="00D80E5A">
      <w:pPr>
        <w:tabs>
          <w:tab w:val="left" w:pos="1418"/>
        </w:tabs>
        <w:spacing w:before="120" w:line="276" w:lineRule="auto"/>
        <w:ind w:left="1418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D80E5A">
        <w:rPr>
          <w:rFonts w:ascii="Cambria" w:hAnsi="Cambria" w:cs="Tahoma"/>
          <w:bCs/>
          <w:sz w:val="20"/>
          <w:szCs w:val="20"/>
          <w:lang w:eastAsia="pl-PL"/>
        </w:rPr>
        <w:t xml:space="preserve">3)      </w:t>
      </w:r>
      <w:r w:rsidRPr="00D80E5A">
        <w:rPr>
          <w:rFonts w:ascii="Cambria" w:hAnsi="Cambria" w:cs="Tahoma"/>
          <w:bCs/>
          <w:sz w:val="20"/>
          <w:szCs w:val="20"/>
          <w:lang w:eastAsia="pl-PL"/>
        </w:rPr>
        <w:tab/>
        <w:t>określone w art. 21 RODO prawo sprzeciwu wobec przetwarzania danych osobowych, a to z uwagi na fakt, że podstawą prawną przetwarzania danych osobowych jest art. 6 ust. 1 lit. c RODO.</w:t>
      </w:r>
      <w:r w:rsidRPr="00D80E5A">
        <w:rPr>
          <w:rFonts w:ascii="Tahoma" w:hAnsi="Tahoma" w:cs="Tahoma"/>
          <w:bCs/>
          <w:sz w:val="20"/>
          <w:szCs w:val="20"/>
          <w:lang w:eastAsia="pl-PL"/>
        </w:rPr>
        <w:t xml:space="preserve"> </w:t>
      </w:r>
    </w:p>
    <w:p w14:paraId="3E86783D" w14:textId="37820F5A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1.12.</w:t>
      </w:r>
      <w:r w:rsidRPr="00D80E5A">
        <w:rPr>
          <w:sz w:val="20"/>
          <w:szCs w:val="20"/>
        </w:rPr>
        <w:tab/>
      </w:r>
      <w:r w:rsidRPr="00D80E5A">
        <w:rPr>
          <w:rFonts w:ascii="Cambria" w:hAnsi="Cambria" w:cs="Tahoma"/>
          <w:sz w:val="20"/>
          <w:szCs w:val="20"/>
          <w:lang w:eastAsia="pl-PL"/>
        </w:rPr>
        <w:t>Dane osobowe mogą być</w:t>
      </w:r>
      <w:r w:rsidR="00392CFA" w:rsidRPr="00D80E5A">
        <w:rPr>
          <w:rFonts w:ascii="Cambria" w:hAnsi="Cambria" w:cs="Tahoma"/>
          <w:sz w:val="20"/>
          <w:szCs w:val="20"/>
          <w:lang w:eastAsia="pl-PL"/>
        </w:rPr>
        <w:t xml:space="preserve"> udostępniane organom publicznym</w:t>
      </w:r>
      <w:r w:rsidR="003C6BB5" w:rsidRPr="00D80E5A">
        <w:rPr>
          <w:rFonts w:ascii="Cambria" w:hAnsi="Cambria" w:cs="Tahoma"/>
          <w:sz w:val="20"/>
          <w:szCs w:val="20"/>
          <w:lang w:eastAsia="pl-PL"/>
        </w:rPr>
        <w:t xml:space="preserve"> i urzędom państwowym lub innym podmiotom uprawnionym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D80E5A" w:rsidRDefault="00F55034" w:rsidP="00D80E5A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1.1</w:t>
      </w:r>
      <w:r w:rsidR="004E7E64" w:rsidRPr="00D80E5A">
        <w:rPr>
          <w:rFonts w:ascii="Cambria" w:hAnsi="Cambria" w:cs="Tahoma"/>
          <w:b/>
          <w:bCs/>
          <w:sz w:val="20"/>
          <w:szCs w:val="20"/>
          <w:lang w:eastAsia="pl-PL"/>
        </w:rPr>
        <w:t>3</w:t>
      </w:r>
      <w:r w:rsidRPr="00D80E5A">
        <w:rPr>
          <w:rFonts w:ascii="Cambria" w:hAnsi="Cambria" w:cs="Tahoma"/>
          <w:b/>
          <w:bCs/>
          <w:sz w:val="20"/>
          <w:szCs w:val="20"/>
          <w:lang w:eastAsia="pl-PL"/>
        </w:rPr>
        <w:t>.</w:t>
      </w:r>
      <w:r w:rsidRPr="00D80E5A">
        <w:rPr>
          <w:rFonts w:ascii="Cambria" w:hAnsi="Cambria" w:cs="Tahoma"/>
          <w:sz w:val="20"/>
          <w:szCs w:val="20"/>
          <w:lang w:eastAsia="pl-PL"/>
        </w:rPr>
        <w:t xml:space="preserve">    D</w:t>
      </w:r>
      <w:r w:rsidRPr="00D80E5A">
        <w:rPr>
          <w:rFonts w:ascii="Cambria" w:hAnsi="Cambria"/>
          <w:sz w:val="20"/>
          <w:szCs w:val="20"/>
        </w:rPr>
        <w:t>ane osobowe zostały udostępnione Zamawiającemu przez Wykonawcę.</w:t>
      </w:r>
    </w:p>
    <w:p w14:paraId="1B8B73F1" w14:textId="77777777" w:rsidR="00F55034" w:rsidRDefault="00F55034" w:rsidP="00F55034"/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D80E5A" w:rsidRDefault="00F55034" w:rsidP="00F55034">
      <w:pPr>
        <w:spacing w:after="0" w:line="240" w:lineRule="auto"/>
        <w:ind w:left="5664"/>
        <w:rPr>
          <w:rFonts w:ascii="Cambria" w:hAnsi="Cambria"/>
          <w:sz w:val="18"/>
          <w:szCs w:val="18"/>
        </w:rPr>
      </w:pPr>
      <w:r w:rsidRPr="003B18E1">
        <w:rPr>
          <w:rFonts w:ascii="Cambria" w:hAnsi="Cambria"/>
        </w:rPr>
        <w:t xml:space="preserve">        </w:t>
      </w:r>
      <w:r w:rsidRPr="00D80E5A">
        <w:rPr>
          <w:rFonts w:ascii="Cambria" w:hAnsi="Cambria"/>
          <w:sz w:val="18"/>
          <w:szCs w:val="18"/>
        </w:rPr>
        <w:t>(data i podpis Wykonawcy)</w:t>
      </w:r>
    </w:p>
    <w:p w14:paraId="1AB33318" w14:textId="77777777" w:rsidR="005D085A" w:rsidRDefault="005D085A"/>
    <w:sectPr w:rsidR="005D085A" w:rsidSect="003B18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10211701">
    <w:abstractNumId w:val="1"/>
  </w:num>
  <w:num w:numId="2" w16cid:durableId="22557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34"/>
    <w:rsid w:val="0004741E"/>
    <w:rsid w:val="00111FF0"/>
    <w:rsid w:val="00172C43"/>
    <w:rsid w:val="00311E2A"/>
    <w:rsid w:val="0035424A"/>
    <w:rsid w:val="00392CFA"/>
    <w:rsid w:val="003C6BB5"/>
    <w:rsid w:val="004C1230"/>
    <w:rsid w:val="004E7E64"/>
    <w:rsid w:val="005D085A"/>
    <w:rsid w:val="006136A7"/>
    <w:rsid w:val="00616458"/>
    <w:rsid w:val="007432C4"/>
    <w:rsid w:val="0076166A"/>
    <w:rsid w:val="007B081B"/>
    <w:rsid w:val="007F22F4"/>
    <w:rsid w:val="00876CE9"/>
    <w:rsid w:val="008855A0"/>
    <w:rsid w:val="008A0078"/>
    <w:rsid w:val="00960B8B"/>
    <w:rsid w:val="009875E2"/>
    <w:rsid w:val="009F73B3"/>
    <w:rsid w:val="00AC12F9"/>
    <w:rsid w:val="00B17179"/>
    <w:rsid w:val="00B7336A"/>
    <w:rsid w:val="00CC610D"/>
    <w:rsid w:val="00CD3EDD"/>
    <w:rsid w:val="00D80E5A"/>
    <w:rsid w:val="00EC28B3"/>
    <w:rsid w:val="00EE5EE8"/>
    <w:rsid w:val="00F3658B"/>
    <w:rsid w:val="00F4407B"/>
    <w:rsid w:val="00F55034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  <w15:chartTrackingRefBased/>
  <w15:docId w15:val="{4EBAE529-EC81-4004-AD8F-9A2E7512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71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D3977B-4F7C-439F-8B22-BAA5833501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customXml/itemProps2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D8A4D-0726-4746-B3F2-C30ED1F8D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Joanna Kuczyńska</cp:lastModifiedBy>
  <cp:revision>2</cp:revision>
  <dcterms:created xsi:type="dcterms:W3CDTF">2025-07-28T07:53:00Z</dcterms:created>
  <dcterms:modified xsi:type="dcterms:W3CDTF">2025-07-28T07:53:00Z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